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5BB" w:rsidRPr="0042498A" w:rsidRDefault="00DD05BB" w:rsidP="00DD05BB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Извещение </w:t>
      </w:r>
    </w:p>
    <w:p w:rsidR="00CF433E" w:rsidRDefault="00DD05BB" w:rsidP="00663EB9">
      <w:pPr>
        <w:pStyle w:val="a6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proofErr w:type="gramEnd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проведении открытого конкурса по отбору управляющ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их организаций 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для управления многоквартирным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дом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>ами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, расположенным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по адресу: </w:t>
      </w:r>
      <w:r w:rsidR="001A260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г. Уфа, </w:t>
      </w:r>
      <w:r w:rsidR="00CF433E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ул. Комсомольская, д. 28/1, ул. Гази </w:t>
      </w:r>
      <w:proofErr w:type="spellStart"/>
      <w:r w:rsidR="00CF433E"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Загитова</w:t>
      </w:r>
      <w:proofErr w:type="spellEnd"/>
      <w:r w:rsidR="00CF433E">
        <w:rPr>
          <w:rFonts w:ascii="Times New Roman" w:hAnsi="Times New Roman" w:cs="Times New Roman"/>
          <w:b/>
          <w:bCs/>
          <w:color w:val="auto"/>
          <w:sz w:val="28"/>
          <w:szCs w:val="28"/>
        </w:rPr>
        <w:t>, д. 7,                           ул. Коммунистическая, д. 49</w:t>
      </w:r>
    </w:p>
    <w:p w:rsidR="00DD05BB" w:rsidRDefault="00DD05BB" w:rsidP="00DD05BB">
      <w:pPr>
        <w:pStyle w:val="a6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326D61" w:rsidRDefault="00326D61" w:rsidP="00326D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Жилищного кодекса РФ, постановления Правительства РФ от 06.02.2006г.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управляющие организации приглашаются принять участие в открытом конкурсе на право заключения договоров управления многоквартирными домами, расположенными на территории городского округа город Уфа Республики Башкортостан.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Организатор конкурса: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Управление по обеспечению жизнедеятельности города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городского округа город Уфа Республики Башкортостан. </w:t>
      </w:r>
    </w:p>
    <w:p w:rsidR="00326D61" w:rsidRDefault="00326D61" w:rsidP="00326D61">
      <w:pPr>
        <w:keepNext/>
        <w:keepLines/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адрес</w:t>
      </w:r>
      <w:proofErr w:type="gramEnd"/>
      <w:r>
        <w:rPr>
          <w:sz w:val="28"/>
          <w:szCs w:val="28"/>
        </w:rPr>
        <w:t>: 450098, Республика Башкортостан, г. Уфа, проспект Октября,       д. 120/1, тел. 8(347) 279-06-05, 279-12-35;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Официальный сайт Администрации городского округа город Уфа РБ: </w:t>
      </w:r>
      <w:hyperlink r:id="rId4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proofErr w:type="spellEnd"/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326D61" w:rsidRDefault="00326D61" w:rsidP="00326D61">
      <w:pPr>
        <w:ind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-mail:</w:t>
      </w:r>
      <w:r>
        <w:rPr>
          <w:bCs/>
          <w:sz w:val="28"/>
          <w:szCs w:val="28"/>
          <w:lang w:val="en-US"/>
        </w:rPr>
        <w:t xml:space="preserve"> </w:t>
      </w:r>
      <w:hyperlink r:id="rId5" w:history="1">
        <w:r>
          <w:rPr>
            <w:rStyle w:val="a3"/>
            <w:bCs/>
            <w:color w:val="auto"/>
            <w:sz w:val="28"/>
            <w:szCs w:val="28"/>
            <w:lang w:val="en-US"/>
          </w:rPr>
          <w:t>mg</w:t>
        </w:r>
        <w:r>
          <w:rPr>
            <w:rStyle w:val="a3"/>
            <w:color w:val="auto"/>
            <w:sz w:val="28"/>
            <w:szCs w:val="28"/>
            <w:lang w:val="en-US"/>
          </w:rPr>
          <w:t>k@ufacity.info</w:t>
        </w:r>
      </w:hyperlink>
      <w:r>
        <w:rPr>
          <w:bCs/>
          <w:sz w:val="28"/>
          <w:szCs w:val="28"/>
          <w:lang w:val="en-US"/>
        </w:rPr>
        <w:t>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Выдача конкурсной документации производится на основании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письменного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участника конкурса в рабочие дни с 09 час.00 мин. до 18 час.00 мин. с перерывом на обед с 13 час.00 мин. до 14 час.00 мин. по адресу: 450098, г. Уфа, проспект Октября, д.120/1, каб.3.15, тел. 8(347) 279-12-35.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Конкурсная документация предоставляется без взимания платы.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Характеристика объекта конкурса, перечень коммунальных услуг, предоставляемых управляющей организацией, указаны в приложении 1 к настоящему извещению.</w:t>
      </w:r>
    </w:p>
    <w:p w:rsidR="00326D61" w:rsidRDefault="00326D61" w:rsidP="00326D6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Акт о состоянии общего имущества собственников помещений</w:t>
      </w:r>
      <w:r>
        <w:rPr>
          <w:bCs/>
          <w:sz w:val="28"/>
          <w:szCs w:val="28"/>
        </w:rPr>
        <w:br/>
        <w:t>в многоквартирном доме, являющегося объектом конкурса, указан в приложении 2 к настоящему извещению.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Перечень работ и услуг по содержанию и ремонту объекта конкурса, выполняемых (оказываемых) по договору управления многоквартирным домом указан в приложении 3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к настоящему извещению.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Адрес официального сайта, на котором размещена конкурсная документация: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torgi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</w:p>
    <w:p w:rsidR="00326D61" w:rsidRDefault="00326D61" w:rsidP="00326D61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Прием заявок осуществляется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рабочие дни с 09 час.00 мин. до 18 час.00 мин. с перерывом на обед с 13 час.00 мин. до 14 час.00 мин., начиная </w:t>
      </w:r>
      <w:r w:rsidR="00322AFE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 </w:t>
      </w:r>
      <w:r w:rsidR="00CF433E">
        <w:rPr>
          <w:rFonts w:ascii="Times New Roman" w:hAnsi="Times New Roman" w:cs="Times New Roman"/>
          <w:b/>
          <w:color w:val="auto"/>
          <w:sz w:val="28"/>
          <w:szCs w:val="28"/>
        </w:rPr>
        <w:t>15 января 2024г.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. 3.15. тел. 8(347) 279-12-35. 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Срок окончания подачи заявок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 участие в конкурсе: </w:t>
      </w:r>
      <w:r w:rsidR="00CF433E">
        <w:rPr>
          <w:rFonts w:ascii="Times New Roman" w:hAnsi="Times New Roman" w:cs="Times New Roman"/>
          <w:b/>
          <w:bCs/>
          <w:color w:val="auto"/>
          <w:sz w:val="28"/>
          <w:szCs w:val="28"/>
        </w:rPr>
        <w:t>15 февраля 2024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г. (до 11 час.00 мин.).</w:t>
      </w:r>
    </w:p>
    <w:p w:rsidR="00326D61" w:rsidRDefault="00326D61" w:rsidP="00326D61">
      <w:pPr>
        <w:keepNext/>
        <w:keepLines/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Вскрытие конвертов с заявками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CF433E">
        <w:rPr>
          <w:b/>
          <w:sz w:val="28"/>
          <w:szCs w:val="28"/>
        </w:rPr>
        <w:t>15 февраля 2024</w:t>
      </w:r>
      <w:r>
        <w:rPr>
          <w:b/>
          <w:sz w:val="28"/>
          <w:szCs w:val="28"/>
        </w:rPr>
        <w:t xml:space="preserve">г. в 11 час.00 мин. </w:t>
      </w:r>
      <w:r>
        <w:rPr>
          <w:sz w:val="28"/>
          <w:szCs w:val="28"/>
        </w:rPr>
        <w:t xml:space="preserve">по адресу: г. Уфа, проспект Октября, д. 120/1,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3.9. </w:t>
      </w:r>
    </w:p>
    <w:p w:rsidR="00326D61" w:rsidRDefault="00326D61" w:rsidP="00326D61">
      <w:pPr>
        <w:keepNext/>
        <w:keepLines/>
        <w:widowControl w:val="0"/>
        <w:ind w:firstLine="720"/>
        <w:jc w:val="both"/>
        <w:rPr>
          <w:spacing w:val="36"/>
          <w:sz w:val="28"/>
          <w:szCs w:val="28"/>
        </w:rPr>
      </w:pPr>
      <w:r>
        <w:rPr>
          <w:b/>
          <w:sz w:val="28"/>
          <w:szCs w:val="28"/>
        </w:rPr>
        <w:t>Рассмотрение заявок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CF433E">
        <w:rPr>
          <w:b/>
          <w:sz w:val="28"/>
          <w:szCs w:val="28"/>
        </w:rPr>
        <w:t>19 февраля 2024</w:t>
      </w:r>
      <w:r>
        <w:rPr>
          <w:b/>
          <w:sz w:val="28"/>
          <w:szCs w:val="28"/>
        </w:rPr>
        <w:t xml:space="preserve">г. </w:t>
      </w:r>
      <w:r>
        <w:rPr>
          <w:sz w:val="28"/>
          <w:szCs w:val="28"/>
        </w:rPr>
        <w:t>по адресу: г. Уфа, проспект Октября, д. 120/1, каб.3.9.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Открытый конкурс состоится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F433E">
        <w:rPr>
          <w:rFonts w:ascii="Times New Roman" w:hAnsi="Times New Roman" w:cs="Times New Roman"/>
          <w:b/>
          <w:color w:val="auto"/>
          <w:sz w:val="28"/>
          <w:szCs w:val="28"/>
        </w:rPr>
        <w:t>21 февраля 2024</w:t>
      </w:r>
      <w:bookmarkStart w:id="0" w:name="_GoBack"/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>г. в 11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3.9.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Размер обеспечения заявки на участие в конкурсе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указан в приложении 1 к настоящему извещению.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Размер обеспечения заявки на участие в конкурсе перечисляется на расчетный счет: 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Получатель: Финансовое управление Администрации ГО г. Уфа (Управление по обеспечению жизнедеятельности города ГО г. Уфа РБ л/с 05302170010)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ИНН 0276130800, КПП 027601001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ОТДЕЛЕНИЕ - НБ РЕСПУБЛИКА БАШКОРТОСТАН БАНКА РОССИИ//УФК по Республике Башкортостан г. Уфа,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БИК  018073401</w:t>
      </w:r>
      <w:proofErr w:type="gramEnd"/>
      <w:r>
        <w:rPr>
          <w:rFonts w:eastAsia="Calibri"/>
          <w:sz w:val="28"/>
          <w:szCs w:val="28"/>
          <w:lang w:eastAsia="en-US"/>
        </w:rPr>
        <w:t>,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ЕКС (Единый казначейский счет) 40102810045370000067,</w:t>
      </w:r>
    </w:p>
    <w:p w:rsidR="00326D61" w:rsidRDefault="00326D61" w:rsidP="00326D61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ЕСБ (Единый счет бюджета) 03232643807010000100</w:t>
      </w:r>
    </w:p>
    <w:p w:rsidR="00326D61" w:rsidRDefault="00326D61" w:rsidP="00326D61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Назначение платежа: О</w:t>
      </w:r>
      <w:r>
        <w:rPr>
          <w:sz w:val="28"/>
          <w:szCs w:val="28"/>
        </w:rPr>
        <w:t xml:space="preserve">беспечение заявки на участие в конкурсе по МКД, расположенному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_____________.</w:t>
      </w: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26D61" w:rsidRDefault="00326D61" w:rsidP="00326D61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D05BB" w:rsidRPr="0042498A" w:rsidRDefault="00DD05BB" w:rsidP="00DD05BB">
      <w:pPr>
        <w:jc w:val="both"/>
        <w:rPr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bCs/>
          <w:spacing w:val="2"/>
          <w:sz w:val="28"/>
          <w:szCs w:val="28"/>
        </w:rPr>
      </w:pPr>
    </w:p>
    <w:p w:rsidR="00DD05BB" w:rsidRDefault="00DD05BB" w:rsidP="00DD05BB">
      <w:pPr>
        <w:ind w:firstLine="709"/>
        <w:rPr>
          <w:sz w:val="28"/>
          <w:szCs w:val="28"/>
        </w:rPr>
      </w:pPr>
    </w:p>
    <w:p w:rsidR="00DD05BB" w:rsidRDefault="00DD05BB" w:rsidP="00DD05BB">
      <w:pPr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sectPr w:rsidR="00DD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E"/>
    <w:rsid w:val="00006DF1"/>
    <w:rsid w:val="0001599E"/>
    <w:rsid w:val="00080203"/>
    <w:rsid w:val="000D0C9D"/>
    <w:rsid w:val="00136134"/>
    <w:rsid w:val="00137D9D"/>
    <w:rsid w:val="001A2605"/>
    <w:rsid w:val="00222FE4"/>
    <w:rsid w:val="00223192"/>
    <w:rsid w:val="00310766"/>
    <w:rsid w:val="00322AFE"/>
    <w:rsid w:val="00323C46"/>
    <w:rsid w:val="00326D61"/>
    <w:rsid w:val="003E595D"/>
    <w:rsid w:val="0042498A"/>
    <w:rsid w:val="00452454"/>
    <w:rsid w:val="005307E0"/>
    <w:rsid w:val="005C3C65"/>
    <w:rsid w:val="00663EB9"/>
    <w:rsid w:val="006E26C9"/>
    <w:rsid w:val="00713E70"/>
    <w:rsid w:val="007A6F04"/>
    <w:rsid w:val="007F0DCE"/>
    <w:rsid w:val="00897AF8"/>
    <w:rsid w:val="008E270E"/>
    <w:rsid w:val="00984797"/>
    <w:rsid w:val="00994911"/>
    <w:rsid w:val="00B11D1E"/>
    <w:rsid w:val="00B273FE"/>
    <w:rsid w:val="00B367CC"/>
    <w:rsid w:val="00B37515"/>
    <w:rsid w:val="00BB2E91"/>
    <w:rsid w:val="00CF433E"/>
    <w:rsid w:val="00DD05BB"/>
    <w:rsid w:val="00E12DAB"/>
    <w:rsid w:val="00E67D46"/>
    <w:rsid w:val="00EC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C00DB-CE01-4786-AFF1-7900B9E0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27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319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319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nhideWhenUsed/>
    <w:rsid w:val="006E26C9"/>
    <w:pPr>
      <w:spacing w:before="40" w:after="4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0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facity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mgk@ufacity.info" TargetMode="External"/><Relationship Id="rId4" Type="http://schemas.openxmlformats.org/officeDocument/2006/relationships/hyperlink" Target="http://www.ufacity.info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35</cp:revision>
  <cp:lastPrinted>2023-10-05T06:10:00Z</cp:lastPrinted>
  <dcterms:created xsi:type="dcterms:W3CDTF">2017-07-07T12:45:00Z</dcterms:created>
  <dcterms:modified xsi:type="dcterms:W3CDTF">2024-01-15T04:38:00Z</dcterms:modified>
</cp:coreProperties>
</file>